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8BB" w:rsidRPr="002D2F75" w:rsidRDefault="002D2F75" w:rsidP="00F420BB">
      <w:pPr>
        <w:jc w:val="center"/>
        <w:rPr>
          <w:rFonts w:hint="eastAsia"/>
          <w:b/>
          <w:bCs/>
          <w:color w:val="000000"/>
          <w:sz w:val="28"/>
          <w:szCs w:val="28"/>
        </w:rPr>
      </w:pPr>
      <w:r w:rsidRPr="002D2F75">
        <w:rPr>
          <w:rFonts w:hint="eastAsia"/>
          <w:b/>
          <w:bCs/>
          <w:color w:val="000000"/>
          <w:sz w:val="28"/>
          <w:szCs w:val="28"/>
        </w:rPr>
        <w:t>福州大学关于开展第十三届教学</w:t>
      </w:r>
      <w:proofErr w:type="gramStart"/>
      <w:r w:rsidRPr="002D2F75">
        <w:rPr>
          <w:rFonts w:hint="eastAsia"/>
          <w:b/>
          <w:bCs/>
          <w:color w:val="000000"/>
          <w:sz w:val="28"/>
          <w:szCs w:val="28"/>
        </w:rPr>
        <w:t>名师奖</w:t>
      </w:r>
      <w:proofErr w:type="gramEnd"/>
      <w:r w:rsidRPr="002D2F75">
        <w:rPr>
          <w:rFonts w:hint="eastAsia"/>
          <w:b/>
          <w:bCs/>
          <w:color w:val="000000"/>
          <w:sz w:val="28"/>
          <w:szCs w:val="28"/>
        </w:rPr>
        <w:t>评选工作的通知</w:t>
      </w:r>
    </w:p>
    <w:p w:rsidR="002D2F75" w:rsidRPr="002D2F75" w:rsidRDefault="002D2F75">
      <w:pPr>
        <w:rPr>
          <w:rFonts w:hint="eastAsia"/>
          <w:b/>
          <w:bCs/>
          <w:color w:val="000000"/>
          <w:sz w:val="28"/>
          <w:szCs w:val="28"/>
        </w:rPr>
      </w:pPr>
    </w:p>
    <w:p w:rsidR="002D2F75" w:rsidRPr="002D2F75" w:rsidRDefault="002D2F75" w:rsidP="002D2F75">
      <w:pPr>
        <w:widowControl/>
        <w:spacing w:line="5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proofErr w:type="gramStart"/>
      <w:r w:rsidRPr="002D2F75">
        <w:rPr>
          <w:rFonts w:ascii="宋体" w:hAnsi="宋体" w:cs="宋体"/>
          <w:color w:val="000000"/>
          <w:kern w:val="0"/>
          <w:sz w:val="28"/>
          <w:szCs w:val="28"/>
        </w:rPr>
        <w:t>校教〔2018〕</w:t>
      </w:r>
      <w:proofErr w:type="gramEnd"/>
      <w:r w:rsidRPr="002D2F75">
        <w:rPr>
          <w:rFonts w:ascii="宋体" w:hAnsi="宋体" w:cs="宋体"/>
          <w:color w:val="000000"/>
          <w:kern w:val="0"/>
          <w:sz w:val="28"/>
          <w:szCs w:val="28"/>
        </w:rPr>
        <w:t>15号</w:t>
      </w:r>
    </w:p>
    <w:p w:rsidR="002D2F75" w:rsidRPr="002D2F75" w:rsidRDefault="002D2F75" w:rsidP="002D2F75">
      <w:pPr>
        <w:widowControl/>
        <w:snapToGrid w:val="0"/>
        <w:spacing w:line="580" w:lineRule="atLeast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各学院：</w:t>
      </w:r>
    </w:p>
    <w:p w:rsidR="002D2F75" w:rsidRPr="002D2F75" w:rsidRDefault="002D2F75" w:rsidP="00F420BB">
      <w:pPr>
        <w:widowControl/>
        <w:snapToGrid w:val="0"/>
        <w:spacing w:line="580" w:lineRule="atLeast"/>
        <w:ind w:firstLineChars="200" w:firstLine="536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bookmarkStart w:id="0" w:name="_GoBack"/>
      <w:bookmarkEnd w:id="0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为进一步确立本科教学工作中心地位，表彰坚持党的教育方针，长期从事教学工作，注重课程价值引领，注重教学改革与实践，注重课程发展性和非标准化考核评价，教学方法先进，教学经验丰富，教学水平高，教学效果好的教师，学校决定组织开展福州大学第十三届教学</w:t>
      </w:r>
      <w:proofErr w:type="gramStart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名师奖</w:t>
      </w:r>
      <w:proofErr w:type="gramEnd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 xml:space="preserve">评选工作，有关事项通知如下： </w:t>
      </w:r>
    </w:p>
    <w:p w:rsidR="002D2F75" w:rsidRPr="002D2F75" w:rsidRDefault="002D2F75" w:rsidP="002D2F75">
      <w:pPr>
        <w:widowControl/>
        <w:snapToGrid w:val="0"/>
        <w:spacing w:line="580" w:lineRule="atLeast"/>
        <w:ind w:firstLine="616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1.教学</w:t>
      </w:r>
      <w:proofErr w:type="gramStart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名师奖</w:t>
      </w:r>
      <w:proofErr w:type="gramEnd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评选办法参照2017年新修订的《福州大学教学名师奖评选办法》（福大教</w:t>
      </w:r>
      <w:r w:rsidRPr="002D2F75">
        <w:rPr>
          <w:rFonts w:ascii="宋体" w:hAnsi="宋体" w:cs="宋体"/>
          <w:color w:val="000000"/>
          <w:kern w:val="0"/>
          <w:sz w:val="28"/>
          <w:szCs w:val="28"/>
        </w:rPr>
        <w:t>〔</w:t>
      </w: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2017</w:t>
      </w:r>
      <w:r w:rsidRPr="002D2F75">
        <w:rPr>
          <w:rFonts w:ascii="宋体" w:hAnsi="宋体" w:cs="宋体"/>
          <w:color w:val="000000"/>
          <w:kern w:val="0"/>
          <w:sz w:val="28"/>
          <w:szCs w:val="28"/>
        </w:rPr>
        <w:t>〕</w:t>
      </w: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17号），已获福州大学教学</w:t>
      </w:r>
      <w:proofErr w:type="gramStart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名师奖</w:t>
      </w:r>
      <w:proofErr w:type="gramEnd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的教师不得再次申报。</w:t>
      </w:r>
    </w:p>
    <w:p w:rsidR="002D2F75" w:rsidRPr="002D2F75" w:rsidRDefault="002D2F75" w:rsidP="002D2F75">
      <w:pPr>
        <w:widowControl/>
        <w:snapToGrid w:val="0"/>
        <w:spacing w:line="580" w:lineRule="atLeast"/>
        <w:ind w:firstLine="616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2.申报者将以下材料一式两份提交至所在学院，材料包括：（1）福州大学教学</w:t>
      </w:r>
      <w:proofErr w:type="gramStart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名师奖</w:t>
      </w:r>
      <w:proofErr w:type="gramEnd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申请表及情况简表；（2）申请书中提及的论文、获奖材料、教材复印件（论文需复印论文期刊封面、目录、论文，教材需复印封面、封底、目录、版权页）</w:t>
      </w:r>
      <w:r w:rsidRPr="002D2F75">
        <w:rPr>
          <w:rFonts w:ascii="宋体" w:hAnsi="宋体" w:cs="宋体"/>
          <w:color w:val="000000"/>
          <w:kern w:val="0"/>
          <w:sz w:val="28"/>
          <w:szCs w:val="28"/>
        </w:rPr>
        <w:t>，所有复印材料应经学院查验原件无误后加盖教学办公章</w:t>
      </w: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；（3）从教务处本科教学管理系统打印的申报者本人近三年的本科生课表，如为多人合上课程，申报者需在课表空白处注明本人承担课时，打印的课表需</w:t>
      </w:r>
      <w:proofErr w:type="gramStart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经教学副</w:t>
      </w:r>
      <w:proofErr w:type="gramEnd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院长签字并加盖教学办公章。申报材料建议列出目录装订成册。</w:t>
      </w:r>
    </w:p>
    <w:p w:rsidR="002D2F75" w:rsidRPr="002D2F75" w:rsidRDefault="002D2F75" w:rsidP="002D2F75">
      <w:pPr>
        <w:widowControl/>
        <w:snapToGrid w:val="0"/>
        <w:spacing w:line="580" w:lineRule="atLeast"/>
        <w:ind w:firstLine="616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3.</w:t>
      </w:r>
      <w:r w:rsidRPr="002D2F75">
        <w:rPr>
          <w:rFonts w:ascii="宋体" w:hAnsi="宋体" w:cs="宋体"/>
          <w:color w:val="000000"/>
          <w:kern w:val="0"/>
          <w:sz w:val="28"/>
          <w:szCs w:val="28"/>
        </w:rPr>
        <w:t>学院在认真审核材料真实性和对照评审条件的基础上，明确推荐意见，于4月16日前将申报材料一式二份报送教务处教研科，并将申请表及情况简表电子版发至jyk@fzu.edu.cn。逾期不予受理。</w:t>
      </w:r>
    </w:p>
    <w:p w:rsidR="002D2F75" w:rsidRPr="002D2F75" w:rsidRDefault="002D2F75" w:rsidP="002D2F75">
      <w:pPr>
        <w:widowControl/>
        <w:spacing w:line="560" w:lineRule="atLeast"/>
        <w:ind w:firstLine="616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lastRenderedPageBreak/>
        <w:t>4.教务处将对上报的材料首先进行形式审查，凡不按要求填写者或申报材料不全者一律不予受理，并不得进入专家评审范围。</w:t>
      </w:r>
    </w:p>
    <w:p w:rsidR="002D2F75" w:rsidRPr="002D2F75" w:rsidRDefault="002D2F75" w:rsidP="002D2F75">
      <w:pPr>
        <w:widowControl/>
        <w:snapToGrid w:val="0"/>
        <w:spacing w:line="580" w:lineRule="atLeast"/>
        <w:ind w:firstLine="616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附件1.福州大学教学</w:t>
      </w:r>
      <w:proofErr w:type="gramStart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名师奖</w:t>
      </w:r>
      <w:proofErr w:type="gramEnd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申请表(略)</w:t>
      </w:r>
    </w:p>
    <w:p w:rsidR="002D2F75" w:rsidRPr="002D2F75" w:rsidRDefault="002D2F75" w:rsidP="002D2F75">
      <w:pPr>
        <w:widowControl/>
        <w:snapToGrid w:val="0"/>
        <w:spacing w:line="580" w:lineRule="atLeast"/>
        <w:ind w:firstLine="616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附件2.福州大学教学</w:t>
      </w:r>
      <w:proofErr w:type="gramStart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名师奖</w:t>
      </w:r>
      <w:proofErr w:type="gramEnd"/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候选人情况简表（略）</w:t>
      </w:r>
    </w:p>
    <w:p w:rsidR="002D2F75" w:rsidRPr="002D2F75" w:rsidRDefault="002D2F75" w:rsidP="002D2F75">
      <w:pPr>
        <w:widowControl/>
        <w:snapToGrid w:val="0"/>
        <w:spacing w:line="580" w:lineRule="atLeast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福州大学教务处</w:t>
      </w:r>
    </w:p>
    <w:p w:rsidR="002D2F75" w:rsidRPr="002D2F75" w:rsidRDefault="002D2F75" w:rsidP="002D2F75">
      <w:pPr>
        <w:widowControl/>
        <w:snapToGrid w:val="0"/>
        <w:spacing w:line="580" w:lineRule="atLeast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 w:rsidRPr="002D2F75">
        <w:rPr>
          <w:rFonts w:ascii="宋体" w:hAnsi="宋体" w:cs="宋体"/>
          <w:color w:val="000000"/>
          <w:spacing w:val="-6"/>
          <w:kern w:val="0"/>
          <w:sz w:val="28"/>
          <w:szCs w:val="28"/>
        </w:rPr>
        <w:t>2018年3月22日</w:t>
      </w:r>
    </w:p>
    <w:p w:rsidR="002D2F75" w:rsidRPr="002D2F75" w:rsidRDefault="002D2F75">
      <w:pPr>
        <w:rPr>
          <w:rFonts w:hint="eastAsia"/>
          <w:b/>
          <w:bCs/>
          <w:color w:val="000000"/>
          <w:sz w:val="28"/>
          <w:szCs w:val="28"/>
        </w:rPr>
      </w:pPr>
    </w:p>
    <w:p w:rsidR="002D2F75" w:rsidRPr="002D2F75" w:rsidRDefault="002D2F75">
      <w:pPr>
        <w:rPr>
          <w:sz w:val="28"/>
          <w:szCs w:val="28"/>
        </w:rPr>
      </w:pPr>
    </w:p>
    <w:sectPr w:rsidR="002D2F75" w:rsidRPr="002D2F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BA"/>
    <w:rsid w:val="002D2F75"/>
    <w:rsid w:val="00AC78BB"/>
    <w:rsid w:val="00EF35BA"/>
    <w:rsid w:val="00F4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33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9698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93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15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19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603</Characters>
  <Application>Microsoft Office Word</Application>
  <DocSecurity>0</DocSecurity>
  <Lines>5</Lines>
  <Paragraphs>1</Paragraphs>
  <ScaleCrop>false</ScaleCrop>
  <Company>微软中国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2018-03-22T09:28:00Z</dcterms:created>
  <dcterms:modified xsi:type="dcterms:W3CDTF">2018-03-22T09:29:00Z</dcterms:modified>
</cp:coreProperties>
</file>