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80" w:rsidRDefault="00C01180" w:rsidP="00D60396">
      <w:pPr>
        <w:jc w:val="center"/>
        <w:rPr>
          <w:b/>
          <w:sz w:val="48"/>
          <w:szCs w:val="48"/>
        </w:rPr>
      </w:pPr>
    </w:p>
    <w:p w:rsidR="004627A0" w:rsidRPr="00D60396" w:rsidRDefault="000F3EF2" w:rsidP="00D6039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="00D60396" w:rsidRPr="00D60396">
        <w:rPr>
          <w:rFonts w:hint="eastAsia"/>
          <w:b/>
          <w:sz w:val="48"/>
          <w:szCs w:val="48"/>
        </w:rPr>
        <w:t>企业技术需求征集表</w:t>
      </w:r>
    </w:p>
    <w:p w:rsidR="00D60396" w:rsidRDefault="00D60396" w:rsidP="00D60396">
      <w:pPr>
        <w:ind w:firstLine="615"/>
        <w:jc w:val="right"/>
        <w:rPr>
          <w:b/>
          <w:sz w:val="28"/>
          <w:szCs w:val="28"/>
        </w:rPr>
      </w:pPr>
      <w:r w:rsidRPr="00D60396">
        <w:rPr>
          <w:rFonts w:hint="eastAsia"/>
          <w:b/>
          <w:sz w:val="28"/>
          <w:szCs w:val="28"/>
        </w:rPr>
        <w:t>填表日期：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9B0CF7">
        <w:rPr>
          <w:rFonts w:hint="eastAsia"/>
          <w:b/>
          <w:sz w:val="28"/>
          <w:szCs w:val="28"/>
        </w:rPr>
        <w:t>2017</w:t>
      </w:r>
      <w:r w:rsidRPr="00D60396">
        <w:rPr>
          <w:rFonts w:hint="eastAsia"/>
          <w:b/>
          <w:sz w:val="28"/>
          <w:szCs w:val="28"/>
        </w:rPr>
        <w:t xml:space="preserve"> </w:t>
      </w:r>
      <w:r w:rsidRPr="00D60396">
        <w:rPr>
          <w:rFonts w:hint="eastAsia"/>
          <w:b/>
          <w:sz w:val="28"/>
          <w:szCs w:val="28"/>
        </w:rPr>
        <w:t>年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9B0CF7">
        <w:rPr>
          <w:rFonts w:hint="eastAsia"/>
          <w:b/>
          <w:sz w:val="28"/>
          <w:szCs w:val="28"/>
        </w:rPr>
        <w:t>02</w:t>
      </w:r>
      <w:r w:rsidRPr="00D60396">
        <w:rPr>
          <w:rFonts w:hint="eastAsia"/>
          <w:b/>
          <w:sz w:val="28"/>
          <w:szCs w:val="28"/>
        </w:rPr>
        <w:t xml:space="preserve"> </w:t>
      </w:r>
      <w:r w:rsidRPr="00D60396">
        <w:rPr>
          <w:rFonts w:hint="eastAsia"/>
          <w:b/>
          <w:sz w:val="28"/>
          <w:szCs w:val="28"/>
        </w:rPr>
        <w:t>月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9B0CF7">
        <w:rPr>
          <w:rFonts w:hint="eastAsia"/>
          <w:b/>
          <w:sz w:val="28"/>
          <w:szCs w:val="28"/>
        </w:rPr>
        <w:t>15</w:t>
      </w:r>
      <w:r w:rsidRPr="00D60396">
        <w:rPr>
          <w:rFonts w:hint="eastAsia"/>
          <w:b/>
          <w:sz w:val="28"/>
          <w:szCs w:val="28"/>
        </w:rPr>
        <w:t xml:space="preserve"> 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Style w:val="a3"/>
        <w:tblW w:w="0" w:type="auto"/>
        <w:tblLook w:val="0680"/>
      </w:tblPr>
      <w:tblGrid>
        <w:gridCol w:w="1651"/>
        <w:gridCol w:w="3757"/>
        <w:gridCol w:w="52"/>
        <w:gridCol w:w="825"/>
        <w:gridCol w:w="2237"/>
      </w:tblGrid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</w:tcPr>
          <w:p w:rsidR="00D60396" w:rsidRDefault="00B459BC" w:rsidP="00B459BC">
            <w:pPr>
              <w:spacing w:line="480" w:lineRule="auto"/>
              <w:jc w:val="left"/>
              <w:rPr>
                <w:b/>
                <w:sz w:val="28"/>
                <w:szCs w:val="28"/>
              </w:rPr>
            </w:pPr>
            <w:r w:rsidRPr="00B459BC">
              <w:rPr>
                <w:rFonts w:hint="eastAsia"/>
                <w:b/>
                <w:szCs w:val="21"/>
              </w:rPr>
              <w:t>苏州乐威精密</w:t>
            </w:r>
            <w:proofErr w:type="gramStart"/>
            <w:r w:rsidRPr="00B459BC">
              <w:rPr>
                <w:rFonts w:hint="eastAsia"/>
                <w:b/>
                <w:szCs w:val="21"/>
              </w:rPr>
              <w:t>钣</w:t>
            </w:r>
            <w:proofErr w:type="gramEnd"/>
            <w:r w:rsidRPr="00B459BC">
              <w:rPr>
                <w:rFonts w:hint="eastAsia"/>
                <w:b/>
                <w:szCs w:val="21"/>
              </w:rPr>
              <w:t>金有限公司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</w:tcPr>
          <w:p w:rsidR="00D60396" w:rsidRDefault="00B459BC" w:rsidP="00D60396">
            <w:pPr>
              <w:jc w:val="left"/>
              <w:rPr>
                <w:b/>
                <w:sz w:val="28"/>
                <w:szCs w:val="28"/>
              </w:rPr>
            </w:pPr>
            <w:r w:rsidRPr="003C3F94">
              <w:rPr>
                <w:rFonts w:hint="eastAsia"/>
                <w:b/>
                <w:szCs w:val="21"/>
              </w:rPr>
              <w:t>机械制造业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</w:tcPr>
          <w:p w:rsidR="00D60396" w:rsidRPr="00D60396" w:rsidRDefault="00B459BC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苏州吴中区</w:t>
            </w:r>
          </w:p>
        </w:tc>
      </w:tr>
      <w:tr w:rsidR="00D60396" w:rsidTr="00D60396">
        <w:trPr>
          <w:trHeight w:val="380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 w:rsidR="00D60396" w:rsidRDefault="00B459BC" w:rsidP="00D975B8">
            <w:pPr>
              <w:spacing w:line="480" w:lineRule="auto"/>
              <w:jc w:val="left"/>
              <w:rPr>
                <w:b/>
                <w:sz w:val="28"/>
                <w:szCs w:val="28"/>
              </w:rPr>
            </w:pPr>
            <w:r w:rsidRPr="00B459BC">
              <w:rPr>
                <w:rFonts w:hint="eastAsia"/>
                <w:b/>
                <w:szCs w:val="21"/>
              </w:rPr>
              <w:t>苏州吴中经济开发区兴南路</w:t>
            </w:r>
            <w:proofErr w:type="gramStart"/>
            <w:r w:rsidRPr="00B459BC">
              <w:rPr>
                <w:rFonts w:hint="eastAsia"/>
                <w:b/>
                <w:szCs w:val="21"/>
              </w:rPr>
              <w:t>北侧越溪工业坊</w:t>
            </w:r>
            <w:proofErr w:type="gramEnd"/>
            <w:r w:rsidRPr="00B459BC">
              <w:rPr>
                <w:rFonts w:hint="eastAsia"/>
                <w:b/>
                <w:szCs w:val="21"/>
              </w:rPr>
              <w:t>6</w:t>
            </w:r>
            <w:r w:rsidRPr="00B459BC">
              <w:rPr>
                <w:rFonts w:hint="eastAsia"/>
                <w:b/>
                <w:szCs w:val="21"/>
              </w:rPr>
              <w:t>号房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</w:tcPr>
          <w:p w:rsidR="00D60396" w:rsidRPr="00D60396" w:rsidRDefault="00B459BC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215128</w:t>
            </w:r>
          </w:p>
        </w:tc>
      </w:tr>
      <w:tr w:rsidR="00D60396" w:rsidTr="00D60396">
        <w:trPr>
          <w:trHeight w:val="245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</w:tcPr>
          <w:p w:rsidR="00D60396" w:rsidRDefault="00B459BC" w:rsidP="00D60396">
            <w:pPr>
              <w:jc w:val="left"/>
              <w:rPr>
                <w:b/>
                <w:sz w:val="28"/>
                <w:szCs w:val="28"/>
              </w:rPr>
            </w:pPr>
            <w:r w:rsidRPr="00B459BC">
              <w:rPr>
                <w:rFonts w:hint="eastAsia"/>
                <w:b/>
                <w:szCs w:val="21"/>
              </w:rPr>
              <w:t>沈惠文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手机</w:t>
            </w:r>
          </w:p>
        </w:tc>
        <w:tc>
          <w:tcPr>
            <w:tcW w:w="2869" w:type="dxa"/>
          </w:tcPr>
          <w:p w:rsidR="00D60396" w:rsidRPr="00D60396" w:rsidRDefault="00B459BC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18015562202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</w:tcPr>
          <w:p w:rsidR="00D60396" w:rsidRDefault="00B459BC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Stephan</w:t>
            </w:r>
            <w:r>
              <w:rPr>
                <w:rFonts w:hint="eastAsia"/>
                <w:b/>
                <w:sz w:val="28"/>
                <w:szCs w:val="28"/>
              </w:rPr>
              <w:t>.shen@roywill.com.cn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电话</w:t>
            </w:r>
          </w:p>
        </w:tc>
        <w:tc>
          <w:tcPr>
            <w:tcW w:w="2869" w:type="dxa"/>
          </w:tcPr>
          <w:p w:rsidR="00D60396" w:rsidRPr="00D60396" w:rsidRDefault="00B459BC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0512-65683909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</w:tcPr>
          <w:p w:rsidR="00D60396" w:rsidRDefault="00B459BC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数控机床加装冲头断裂提示报警装置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</w:t>
            </w:r>
            <w:r>
              <w:rPr>
                <w:b/>
                <w:szCs w:val="21"/>
              </w:rPr>
              <w:t>属领域</w:t>
            </w:r>
          </w:p>
        </w:tc>
        <w:tc>
          <w:tcPr>
            <w:tcW w:w="6714" w:type="dxa"/>
            <w:gridSpan w:val="4"/>
          </w:tcPr>
          <w:p w:rsidR="00D60396" w:rsidRDefault="00B459BC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B459BC">
              <w:rPr>
                <w:rFonts w:asciiTheme="minorEastAsia" w:hAnsiTheme="minorEastAsia" w:hint="eastAsia"/>
                <w:b/>
                <w:sz w:val="15"/>
                <w:szCs w:val="15"/>
              </w:rPr>
              <w:t>√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 w:rsidRPr="00D60396">
              <w:rPr>
                <w:b/>
                <w:sz w:val="15"/>
                <w:szCs w:val="15"/>
              </w:rPr>
              <w:t>电子信息化与自动化</w:t>
            </w:r>
            <w:r w:rsidR="00D60396">
              <w:rPr>
                <w:rFonts w:hint="eastAsia"/>
                <w:b/>
                <w:sz w:val="15"/>
                <w:szCs w:val="15"/>
              </w:rPr>
              <w:t xml:space="preserve">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生物医药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新材料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光机电一体化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资源与环保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新能源与高效节能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农林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海洋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医疗器械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其他   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 w:rsidR="00D60396" w:rsidRDefault="00B459BC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B459BC">
              <w:rPr>
                <w:rFonts w:asciiTheme="minorEastAsia" w:hAnsiTheme="minorEastAsia" w:hint="eastAsia"/>
                <w:b/>
                <w:sz w:val="15"/>
                <w:szCs w:val="15"/>
              </w:rPr>
              <w:t>√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研制阶段  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试生产阶段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小批量生产阶段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批量生产阶段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481AF3">
              <w:rPr>
                <w:b/>
                <w:w w:val="93"/>
                <w:kern w:val="0"/>
                <w:szCs w:val="21"/>
                <w:fitText w:val="1266" w:id="1251640064"/>
              </w:rPr>
              <w:t>项目需求缘</w:t>
            </w:r>
            <w:r w:rsidRPr="00481AF3">
              <w:rPr>
                <w:b/>
                <w:spacing w:val="-45"/>
                <w:w w:val="93"/>
                <w:kern w:val="0"/>
                <w:szCs w:val="21"/>
                <w:fitText w:val="1266" w:id="1251640064"/>
              </w:rPr>
              <w:t>由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新产品开发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产品升级换代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生产线技术改造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制造工艺改进     </w:t>
            </w:r>
            <w:r w:rsidR="00B459BC" w:rsidRPr="00B459BC">
              <w:rPr>
                <w:rFonts w:asciiTheme="minorEastAsia" w:hAnsiTheme="minorEastAsia" w:hint="eastAsia"/>
                <w:b/>
                <w:sz w:val="15"/>
                <w:szCs w:val="15"/>
              </w:rPr>
              <w:t>√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制造装备改进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技术转让       </w:t>
            </w:r>
            <w:r w:rsidR="00B459BC" w:rsidRPr="00B459BC">
              <w:rPr>
                <w:rFonts w:asciiTheme="minorEastAsia" w:hAnsiTheme="minorEastAsia" w:hint="eastAsia"/>
                <w:b/>
                <w:sz w:val="15"/>
                <w:szCs w:val="15"/>
              </w:rPr>
              <w:t>√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技术入股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合作兴办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委托开发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</w:tcPr>
          <w:p w:rsidR="00D60396" w:rsidRDefault="00B459BC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暂无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</w:tcPr>
          <w:p w:rsidR="00D60396" w:rsidRDefault="00B459BC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20</w:t>
            </w:r>
            <w:r>
              <w:rPr>
                <w:rFonts w:hint="eastAsia"/>
                <w:b/>
                <w:sz w:val="28"/>
                <w:szCs w:val="28"/>
              </w:rPr>
              <w:t>万</w:t>
            </w:r>
          </w:p>
        </w:tc>
        <w:tc>
          <w:tcPr>
            <w:tcW w:w="1196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期望达</w:t>
            </w:r>
            <w:proofErr w:type="gramStart"/>
            <w:r w:rsidRPr="00D60396">
              <w:rPr>
                <w:b/>
                <w:szCs w:val="21"/>
              </w:rPr>
              <w:t>产效益</w:t>
            </w:r>
            <w:proofErr w:type="gramEnd"/>
          </w:p>
        </w:tc>
        <w:tc>
          <w:tcPr>
            <w:tcW w:w="2869" w:type="dxa"/>
          </w:tcPr>
          <w:p w:rsidR="00D60396" w:rsidRDefault="00B459BC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50</w:t>
            </w:r>
            <w:r>
              <w:rPr>
                <w:rFonts w:hint="eastAsia"/>
                <w:b/>
                <w:sz w:val="28"/>
                <w:szCs w:val="28"/>
              </w:rPr>
              <w:t>万</w:t>
            </w:r>
          </w:p>
        </w:tc>
      </w:tr>
      <w:tr w:rsidR="00D60396" w:rsidTr="006E2356">
        <w:trPr>
          <w:trHeight w:val="2753"/>
        </w:trPr>
        <w:tc>
          <w:tcPr>
            <w:tcW w:w="1808" w:type="dxa"/>
          </w:tcPr>
          <w:p w:rsidR="00D60396" w:rsidRDefault="00D60396" w:rsidP="006E2356">
            <w:pPr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技术需求简要说明（限</w:t>
            </w:r>
            <w:r w:rsidRPr="00D60396">
              <w:rPr>
                <w:rFonts w:hint="eastAsia"/>
                <w:b/>
                <w:szCs w:val="21"/>
              </w:rPr>
              <w:t>500</w:t>
            </w:r>
            <w:r w:rsidRPr="00D60396">
              <w:rPr>
                <w:rFonts w:hint="eastAsia"/>
                <w:b/>
                <w:szCs w:val="21"/>
              </w:rPr>
              <w:t>字</w:t>
            </w:r>
            <w:r w:rsidRPr="00D60396">
              <w:rPr>
                <w:b/>
                <w:szCs w:val="21"/>
              </w:rPr>
              <w:t>）</w:t>
            </w:r>
          </w:p>
          <w:p w:rsidR="00412980" w:rsidRPr="00D60396" w:rsidRDefault="00412980" w:rsidP="006E23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 w:rsidR="00D60396" w:rsidRPr="00B459BC" w:rsidRDefault="00B459BC" w:rsidP="00D60396">
            <w:pPr>
              <w:jc w:val="left"/>
              <w:rPr>
                <w:b/>
                <w:sz w:val="24"/>
                <w:szCs w:val="24"/>
              </w:rPr>
            </w:pPr>
            <w:r w:rsidRPr="00B459BC">
              <w:rPr>
                <w:rFonts w:hint="eastAsia"/>
                <w:b/>
                <w:sz w:val="24"/>
                <w:szCs w:val="24"/>
              </w:rPr>
              <w:t>数控冲床在加工过程中冲头断裂后，机器不会自动停机，这样不但造成整张加工板材浪费，冲头断裂部分还会掉入机器，造成设备故障，特别是在多子模冲小孔的过程中，很容易发生这样的事故，所以我们想在设备上加装冲头断裂提示报警装置，能自动检测、报警、停机。</w:t>
            </w:r>
          </w:p>
        </w:tc>
      </w:tr>
    </w:tbl>
    <w:p w:rsidR="00D60396" w:rsidRPr="00D60396" w:rsidRDefault="00D60396" w:rsidP="00D60396">
      <w:pPr>
        <w:ind w:firstLine="615"/>
        <w:jc w:val="left"/>
        <w:rPr>
          <w:b/>
          <w:sz w:val="28"/>
          <w:szCs w:val="28"/>
        </w:rPr>
      </w:pPr>
    </w:p>
    <w:sectPr w:rsidR="00D60396" w:rsidRPr="00D60396" w:rsidSect="00462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AF3" w:rsidRDefault="00481AF3" w:rsidP="002052E7">
      <w:r>
        <w:separator/>
      </w:r>
    </w:p>
  </w:endnote>
  <w:endnote w:type="continuationSeparator" w:id="0">
    <w:p w:rsidR="00481AF3" w:rsidRDefault="00481AF3" w:rsidP="00205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AF3" w:rsidRDefault="00481AF3" w:rsidP="002052E7">
      <w:r>
        <w:separator/>
      </w:r>
    </w:p>
  </w:footnote>
  <w:footnote w:type="continuationSeparator" w:id="0">
    <w:p w:rsidR="00481AF3" w:rsidRDefault="00481AF3" w:rsidP="002052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396"/>
    <w:rsid w:val="000C7121"/>
    <w:rsid w:val="000F3EF2"/>
    <w:rsid w:val="002052E7"/>
    <w:rsid w:val="002E545A"/>
    <w:rsid w:val="003C3F94"/>
    <w:rsid w:val="00412980"/>
    <w:rsid w:val="004627A0"/>
    <w:rsid w:val="00481AF3"/>
    <w:rsid w:val="004A32C2"/>
    <w:rsid w:val="006E2356"/>
    <w:rsid w:val="00741AB3"/>
    <w:rsid w:val="00952B80"/>
    <w:rsid w:val="009B0CF7"/>
    <w:rsid w:val="00AC50CC"/>
    <w:rsid w:val="00B459BC"/>
    <w:rsid w:val="00C01180"/>
    <w:rsid w:val="00C4545F"/>
    <w:rsid w:val="00CA7C2C"/>
    <w:rsid w:val="00D60396"/>
    <w:rsid w:val="00D975B8"/>
    <w:rsid w:val="00E274B3"/>
    <w:rsid w:val="00E751B1"/>
    <w:rsid w:val="00F44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052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 aizheng</cp:lastModifiedBy>
  <cp:revision>7</cp:revision>
  <dcterms:created xsi:type="dcterms:W3CDTF">2017-02-14T07:37:00Z</dcterms:created>
  <dcterms:modified xsi:type="dcterms:W3CDTF">2017-02-15T08:30:00Z</dcterms:modified>
</cp:coreProperties>
</file>